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83A" w:rsidRDefault="00FF683A" w:rsidP="00FF683A">
      <w:pPr>
        <w:spacing w:line="276" w:lineRule="auto"/>
        <w:jc w:val="both"/>
      </w:pPr>
    </w:p>
    <w:p w:rsidR="00FF683A" w:rsidRDefault="00FF683A" w:rsidP="00FF683A">
      <w:pPr>
        <w:ind w:left="-284"/>
        <w:jc w:val="center"/>
      </w:pPr>
      <w:r>
        <w:rPr>
          <w:noProof/>
        </w:rPr>
        <w:drawing>
          <wp:inline distT="0" distB="0" distL="0" distR="0">
            <wp:extent cx="3505200" cy="2333625"/>
            <wp:effectExtent l="0" t="0" r="0" b="9525"/>
            <wp:docPr id="1" name="Рисунок 1" descr="Печать для Л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ечать для ЛА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416"/>
                    <a:stretch/>
                  </pic:blipFill>
                  <pic:spPr bwMode="auto">
                    <a:xfrm>
                      <a:off x="0" y="0"/>
                      <a:ext cx="35052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F683A" w:rsidRDefault="00FF683A" w:rsidP="00FF683A">
      <w:pPr>
        <w:jc w:val="center"/>
      </w:pPr>
    </w:p>
    <w:p w:rsidR="00FF683A" w:rsidRDefault="00FF683A" w:rsidP="00FF683A">
      <w:pPr>
        <w:jc w:val="center"/>
      </w:pPr>
    </w:p>
    <w:p w:rsidR="00FF683A" w:rsidRDefault="00FF683A" w:rsidP="00FF683A">
      <w:pPr>
        <w:jc w:val="center"/>
      </w:pPr>
    </w:p>
    <w:p w:rsidR="00FF683A" w:rsidRDefault="00FF683A" w:rsidP="00FF683A">
      <w:pPr>
        <w:jc w:val="center"/>
      </w:pPr>
    </w:p>
    <w:p w:rsidR="00FF683A" w:rsidRDefault="00FF683A" w:rsidP="00FF683A">
      <w:pPr>
        <w:jc w:val="center"/>
      </w:pPr>
    </w:p>
    <w:p w:rsidR="00FF683A" w:rsidRDefault="00FF683A" w:rsidP="00FF683A">
      <w:pPr>
        <w:jc w:val="center"/>
      </w:pPr>
    </w:p>
    <w:p w:rsidR="00FF683A" w:rsidRDefault="00FF683A" w:rsidP="00FF683A">
      <w:pPr>
        <w:jc w:val="center"/>
      </w:pPr>
    </w:p>
    <w:p w:rsidR="00FF683A" w:rsidRDefault="00FF683A" w:rsidP="00FF683A">
      <w:pPr>
        <w:jc w:val="center"/>
      </w:pPr>
    </w:p>
    <w:p w:rsidR="00FF683A" w:rsidRPr="00FF683A" w:rsidRDefault="00FF683A" w:rsidP="00FF683A">
      <w:pPr>
        <w:jc w:val="center"/>
        <w:rPr>
          <w:rFonts w:ascii="Times New Roman" w:hAnsi="Times New Roman" w:cs="Times New Roman"/>
          <w:sz w:val="40"/>
          <w:szCs w:val="40"/>
        </w:rPr>
      </w:pPr>
      <w:r w:rsidRPr="00FF683A">
        <w:rPr>
          <w:rFonts w:ascii="Times New Roman" w:hAnsi="Times New Roman" w:cs="Times New Roman"/>
          <w:sz w:val="40"/>
          <w:szCs w:val="40"/>
        </w:rPr>
        <w:t>ПОЛОЖЕНИЕ</w:t>
      </w:r>
    </w:p>
    <w:p w:rsidR="00FF683A" w:rsidRPr="00FF683A" w:rsidRDefault="00FF683A" w:rsidP="00FF683A">
      <w:pPr>
        <w:spacing w:line="276" w:lineRule="auto"/>
        <w:jc w:val="center"/>
        <w:rPr>
          <w:rFonts w:ascii="Times New Roman" w:hAnsi="Times New Roman" w:cs="Times New Roman"/>
        </w:rPr>
      </w:pPr>
      <w:r w:rsidRPr="00FF683A">
        <w:rPr>
          <w:rFonts w:ascii="Times New Roman" w:hAnsi="Times New Roman" w:cs="Times New Roman"/>
          <w:sz w:val="40"/>
          <w:szCs w:val="40"/>
        </w:rPr>
        <w:t xml:space="preserve">о </w:t>
      </w:r>
      <w:r>
        <w:rPr>
          <w:rFonts w:ascii="Times New Roman" w:hAnsi="Times New Roman" w:cs="Times New Roman"/>
          <w:sz w:val="40"/>
          <w:szCs w:val="40"/>
        </w:rPr>
        <w:t>педагогическом совете школы в</w:t>
      </w:r>
      <w:r w:rsidRPr="00FF683A">
        <w:rPr>
          <w:rFonts w:ascii="Times New Roman" w:hAnsi="Times New Roman" w:cs="Times New Roman"/>
          <w:sz w:val="40"/>
          <w:szCs w:val="40"/>
        </w:rPr>
        <w:t xml:space="preserve"> муниципальном бюджетном общеобразовательном учреждении </w:t>
      </w:r>
      <w:r>
        <w:rPr>
          <w:rFonts w:ascii="Times New Roman" w:hAnsi="Times New Roman" w:cs="Times New Roman"/>
          <w:sz w:val="40"/>
          <w:szCs w:val="40"/>
        </w:rPr>
        <w:t>«</w:t>
      </w:r>
      <w:bookmarkStart w:id="0" w:name="_GoBack"/>
      <w:bookmarkEnd w:id="0"/>
      <w:proofErr w:type="spellStart"/>
      <w:r w:rsidRPr="00FF683A">
        <w:rPr>
          <w:rFonts w:ascii="Times New Roman" w:hAnsi="Times New Roman" w:cs="Times New Roman"/>
          <w:sz w:val="40"/>
          <w:szCs w:val="40"/>
        </w:rPr>
        <w:t>Верхнесиметская</w:t>
      </w:r>
      <w:proofErr w:type="spellEnd"/>
      <w:r w:rsidRPr="00FF683A">
        <w:rPr>
          <w:rFonts w:ascii="Times New Roman" w:hAnsi="Times New Roman" w:cs="Times New Roman"/>
          <w:sz w:val="40"/>
          <w:szCs w:val="40"/>
        </w:rPr>
        <w:t xml:space="preserve"> средняя общеобразовательная школа Сабинского муниципального района Республики Татарстан»</w:t>
      </w:r>
      <w:r w:rsidRPr="00FF683A">
        <w:rPr>
          <w:rFonts w:ascii="Times New Roman" w:hAnsi="Times New Roman" w:cs="Times New Roman"/>
          <w:sz w:val="40"/>
          <w:szCs w:val="40"/>
          <w:lang w:val="tt-RU"/>
        </w:rPr>
        <w:t xml:space="preserve"> </w:t>
      </w:r>
    </w:p>
    <w:p w:rsidR="00FF683A" w:rsidRDefault="00FF683A">
      <w:pPr>
        <w:rPr>
          <w:rFonts w:ascii="Times New Roman" w:eastAsia="Times New Roman" w:hAnsi="Times New Roman" w:cs="Times New Roman"/>
          <w:b/>
          <w:color w:val="auto"/>
        </w:rPr>
      </w:pPr>
      <w:r>
        <w:rPr>
          <w:b/>
        </w:rPr>
        <w:br w:type="page"/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350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1. Общие положения</w:t>
      </w:r>
    </w:p>
    <w:p w:rsidR="00B85368" w:rsidRDefault="00D07B5F" w:rsidP="00D07B5F">
      <w:pPr>
        <w:pStyle w:val="11"/>
        <w:shd w:val="clear" w:color="auto" w:fill="auto"/>
        <w:tabs>
          <w:tab w:val="left" w:pos="1374"/>
          <w:tab w:val="left" w:leader="underscore" w:pos="5420"/>
        </w:tabs>
        <w:spacing w:before="0" w:line="276" w:lineRule="auto"/>
        <w:ind w:left="284" w:right="20"/>
        <w:rPr>
          <w:sz w:val="24"/>
          <w:szCs w:val="24"/>
        </w:rPr>
      </w:pPr>
      <w:r>
        <w:rPr>
          <w:sz w:val="24"/>
          <w:szCs w:val="24"/>
        </w:rPr>
        <w:t>1.1.</w:t>
      </w:r>
      <w:r w:rsidR="00B85368">
        <w:rPr>
          <w:sz w:val="24"/>
          <w:szCs w:val="24"/>
        </w:rPr>
        <w:t>Настоящее положение разработано на основе Федерального закона от 29.12.2012 года № 273-ФЗ «Об образовании в Российской Федерации», Устава муниципального бюджетного общеобразовательного учреждения «</w:t>
      </w:r>
      <w:proofErr w:type="spellStart"/>
      <w:r w:rsidR="000163A9">
        <w:rPr>
          <w:sz w:val="24"/>
          <w:szCs w:val="24"/>
        </w:rPr>
        <w:t>Верхнесимет</w:t>
      </w:r>
      <w:r w:rsidR="00B85368">
        <w:rPr>
          <w:sz w:val="24"/>
          <w:szCs w:val="24"/>
        </w:rPr>
        <w:t>ская</w:t>
      </w:r>
      <w:proofErr w:type="spellEnd"/>
      <w:r w:rsidR="00B85368">
        <w:rPr>
          <w:sz w:val="24"/>
          <w:szCs w:val="24"/>
        </w:rPr>
        <w:t xml:space="preserve"> средняя общеобразовательная школа Сабинского муниципального района Республики Татарстан» (далее – МБОУ «</w:t>
      </w:r>
      <w:proofErr w:type="spellStart"/>
      <w:r w:rsidR="000163A9">
        <w:rPr>
          <w:sz w:val="24"/>
          <w:szCs w:val="24"/>
        </w:rPr>
        <w:t>Верхнесимет</w:t>
      </w:r>
      <w:r w:rsidR="00B85368">
        <w:rPr>
          <w:sz w:val="24"/>
          <w:szCs w:val="24"/>
        </w:rPr>
        <w:t>ская</w:t>
      </w:r>
      <w:proofErr w:type="spellEnd"/>
      <w:r w:rsidR="00B85368">
        <w:rPr>
          <w:sz w:val="24"/>
          <w:szCs w:val="24"/>
        </w:rPr>
        <w:t xml:space="preserve"> СОШ»).</w:t>
      </w:r>
    </w:p>
    <w:p w:rsidR="00B85368" w:rsidRDefault="00D07B5F" w:rsidP="00D07B5F">
      <w:pPr>
        <w:pStyle w:val="11"/>
        <w:shd w:val="clear" w:color="auto" w:fill="auto"/>
        <w:tabs>
          <w:tab w:val="left" w:pos="1350"/>
        </w:tabs>
        <w:spacing w:before="0" w:line="276" w:lineRule="auto"/>
        <w:ind w:left="284"/>
        <w:rPr>
          <w:sz w:val="24"/>
          <w:szCs w:val="24"/>
        </w:rPr>
      </w:pPr>
      <w:r>
        <w:rPr>
          <w:sz w:val="24"/>
          <w:szCs w:val="24"/>
        </w:rPr>
        <w:t>1.2.</w:t>
      </w:r>
      <w:r w:rsidR="00B85368">
        <w:rPr>
          <w:sz w:val="24"/>
          <w:szCs w:val="24"/>
        </w:rPr>
        <w:t>Педагогический совет является коллегиальным органом управления</w:t>
      </w:r>
    </w:p>
    <w:p w:rsidR="00B85368" w:rsidRDefault="00B85368" w:rsidP="00D07B5F">
      <w:pPr>
        <w:pStyle w:val="11"/>
        <w:shd w:val="clear" w:color="auto" w:fill="auto"/>
        <w:spacing w:before="0" w:line="276" w:lineRule="auto"/>
        <w:ind w:left="284"/>
        <w:rPr>
          <w:sz w:val="24"/>
          <w:szCs w:val="24"/>
        </w:rPr>
      </w:pPr>
      <w:r>
        <w:rPr>
          <w:sz w:val="24"/>
          <w:szCs w:val="24"/>
        </w:rPr>
        <w:t>МБОУ «</w:t>
      </w:r>
      <w:proofErr w:type="spellStart"/>
      <w:r w:rsidR="000163A9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</w:t>
      </w:r>
      <w:r w:rsidRPr="000163A9">
        <w:rPr>
          <w:sz w:val="24"/>
          <w:szCs w:val="24"/>
        </w:rPr>
        <w:t xml:space="preserve"> </w:t>
      </w:r>
      <w:r w:rsidR="000163A9" w:rsidRPr="000163A9">
        <w:rPr>
          <w:sz w:val="24"/>
          <w:szCs w:val="24"/>
        </w:rPr>
        <w:t>объединяющих всех педагогических работников</w:t>
      </w:r>
      <w:r w:rsidR="000163A9">
        <w:t xml:space="preserve"> </w:t>
      </w:r>
      <w:r w:rsidR="000163A9" w:rsidRPr="000163A9">
        <w:rPr>
          <w:sz w:val="24"/>
          <w:szCs w:val="24"/>
        </w:rPr>
        <w:t>Учреждения,</w:t>
      </w:r>
      <w:r w:rsidR="000163A9">
        <w:t xml:space="preserve"> </w:t>
      </w:r>
      <w:proofErr w:type="gramStart"/>
      <w:r>
        <w:rPr>
          <w:sz w:val="24"/>
          <w:szCs w:val="24"/>
        </w:rPr>
        <w:t>действующий</w:t>
      </w:r>
      <w:proofErr w:type="gramEnd"/>
      <w:r>
        <w:rPr>
          <w:sz w:val="24"/>
          <w:szCs w:val="24"/>
        </w:rPr>
        <w:t xml:space="preserve"> в целях развития и совершенствования образовательного процесса, повышения профессионального мастерства и творческого роста учителей.</w:t>
      </w:r>
    </w:p>
    <w:p w:rsidR="00B85368" w:rsidRDefault="00D07B5F" w:rsidP="00D07B5F">
      <w:pPr>
        <w:pStyle w:val="11"/>
        <w:shd w:val="clear" w:color="auto" w:fill="auto"/>
        <w:tabs>
          <w:tab w:val="left" w:pos="1407"/>
        </w:tabs>
        <w:spacing w:before="0" w:line="276" w:lineRule="auto"/>
        <w:ind w:left="284" w:right="20"/>
        <w:rPr>
          <w:sz w:val="24"/>
          <w:szCs w:val="24"/>
        </w:rPr>
      </w:pPr>
      <w:r>
        <w:rPr>
          <w:sz w:val="24"/>
          <w:szCs w:val="24"/>
        </w:rPr>
        <w:t>1.3.</w:t>
      </w:r>
      <w:r w:rsidR="00B85368">
        <w:rPr>
          <w:sz w:val="24"/>
          <w:szCs w:val="24"/>
        </w:rPr>
        <w:t xml:space="preserve">В состав педагогического совета входят: директор школы, заместители директора школы, педагоги, педагог-организатор, библиотекарь, председатель </w:t>
      </w:r>
      <w:r w:rsidR="000163A9">
        <w:rPr>
          <w:sz w:val="24"/>
          <w:szCs w:val="24"/>
        </w:rPr>
        <w:t xml:space="preserve">совета </w:t>
      </w:r>
      <w:r w:rsidR="00B85368">
        <w:rPr>
          <w:sz w:val="24"/>
          <w:szCs w:val="24"/>
        </w:rPr>
        <w:t>родител</w:t>
      </w:r>
      <w:r w:rsidR="000163A9">
        <w:rPr>
          <w:sz w:val="24"/>
          <w:szCs w:val="24"/>
        </w:rPr>
        <w:t>ей</w:t>
      </w:r>
      <w:r w:rsidR="00B85368">
        <w:rPr>
          <w:sz w:val="24"/>
          <w:szCs w:val="24"/>
        </w:rPr>
        <w:t>, представители учредителей. Каждый педагог с момента приема на работу до расторжения трудового договора является членом педагогического совета. В необходимых случаях на заседание педагогического совета школы приглашаются учредители организации, представители общественных организаций, ученического самоуправления, родители учащихся, представители юридических лиц. Необходимость их приглашения определяется председателем педагогического совета.</w:t>
      </w:r>
    </w:p>
    <w:p w:rsidR="00B85368" w:rsidRDefault="00D07B5F" w:rsidP="00D07B5F">
      <w:pPr>
        <w:pStyle w:val="11"/>
        <w:shd w:val="clear" w:color="auto" w:fill="auto"/>
        <w:tabs>
          <w:tab w:val="left" w:pos="1494"/>
        </w:tabs>
        <w:spacing w:before="0" w:line="276" w:lineRule="auto"/>
        <w:ind w:left="284" w:right="20"/>
        <w:rPr>
          <w:sz w:val="24"/>
          <w:szCs w:val="24"/>
        </w:rPr>
      </w:pPr>
      <w:r>
        <w:rPr>
          <w:sz w:val="24"/>
          <w:szCs w:val="24"/>
        </w:rPr>
        <w:t>1.4.</w:t>
      </w:r>
      <w:r w:rsidR="00B85368">
        <w:rPr>
          <w:sz w:val="24"/>
          <w:szCs w:val="24"/>
        </w:rPr>
        <w:t>В своей деятельности педагогический совет руководствуется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 МБОУ «</w:t>
      </w:r>
      <w:proofErr w:type="spellStart"/>
      <w:r w:rsidR="000163A9">
        <w:rPr>
          <w:sz w:val="24"/>
          <w:szCs w:val="24"/>
        </w:rPr>
        <w:t>Верхнесиметская</w:t>
      </w:r>
      <w:proofErr w:type="spellEnd"/>
      <w:r w:rsidR="00B85368">
        <w:rPr>
          <w:sz w:val="24"/>
          <w:szCs w:val="24"/>
        </w:rPr>
        <w:t xml:space="preserve"> СОШ» и настоящим Положением.</w:t>
      </w:r>
      <w:r w:rsidR="00B85368">
        <w:t xml:space="preserve"> </w:t>
      </w:r>
    </w:p>
    <w:p w:rsidR="00B85368" w:rsidRDefault="00D07B5F" w:rsidP="00D07B5F">
      <w:pPr>
        <w:pStyle w:val="11"/>
        <w:shd w:val="clear" w:color="auto" w:fill="auto"/>
        <w:tabs>
          <w:tab w:val="left" w:pos="1494"/>
        </w:tabs>
        <w:spacing w:before="0" w:line="276" w:lineRule="auto"/>
        <w:ind w:left="284" w:right="20"/>
        <w:rPr>
          <w:sz w:val="24"/>
          <w:szCs w:val="24"/>
        </w:rPr>
      </w:pPr>
      <w:r>
        <w:rPr>
          <w:sz w:val="24"/>
          <w:szCs w:val="24"/>
        </w:rPr>
        <w:t>1.5.</w:t>
      </w:r>
      <w:r w:rsidR="00B85368">
        <w:rPr>
          <w:sz w:val="24"/>
          <w:szCs w:val="24"/>
        </w:rPr>
        <w:t>Педагогический совет из своего состава избирает</w:t>
      </w:r>
      <w:r>
        <w:rPr>
          <w:sz w:val="24"/>
          <w:szCs w:val="24"/>
        </w:rPr>
        <w:t xml:space="preserve"> открытым голосованием</w:t>
      </w:r>
      <w:r w:rsidR="00B8536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(большинством голосов) председателя и </w:t>
      </w:r>
      <w:r w:rsidR="00B85368">
        <w:rPr>
          <w:sz w:val="24"/>
          <w:szCs w:val="24"/>
        </w:rPr>
        <w:t xml:space="preserve">секретаря совета сроком на один учебный год. </w:t>
      </w:r>
    </w:p>
    <w:p w:rsidR="00B85368" w:rsidRDefault="00D07B5F" w:rsidP="00D07B5F">
      <w:pPr>
        <w:pStyle w:val="11"/>
        <w:shd w:val="clear" w:color="auto" w:fill="auto"/>
        <w:tabs>
          <w:tab w:val="left" w:pos="1494"/>
        </w:tabs>
        <w:spacing w:before="0" w:line="276" w:lineRule="auto"/>
        <w:ind w:left="284" w:right="20"/>
        <w:rPr>
          <w:sz w:val="24"/>
          <w:szCs w:val="24"/>
        </w:rPr>
      </w:pPr>
      <w:r>
        <w:rPr>
          <w:sz w:val="24"/>
          <w:szCs w:val="24"/>
        </w:rPr>
        <w:t>1.6.</w:t>
      </w:r>
      <w:r w:rsidR="00B85368">
        <w:rPr>
          <w:sz w:val="24"/>
          <w:szCs w:val="24"/>
        </w:rPr>
        <w:t>Изменения и дополнения в настоящее Положение вносятся педсоветом и утверждаются на его заседании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jc w:val="center"/>
        <w:rPr>
          <w:b/>
          <w:sz w:val="24"/>
          <w:szCs w:val="24"/>
        </w:rPr>
      </w:pPr>
      <w:bookmarkStart w:id="1" w:name="bookmark3"/>
      <w:r>
        <w:rPr>
          <w:b/>
          <w:sz w:val="24"/>
          <w:szCs w:val="24"/>
        </w:rPr>
        <w:t>2. Задачи педсовета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 Выработка общих подходов к разработке и реализации стратегических документов школы.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2.2. Определение подходов к управлению МБОУ</w:t>
      </w:r>
      <w:r w:rsidR="000B5D43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 w:rsidR="000B5D43">
        <w:rPr>
          <w:sz w:val="24"/>
          <w:szCs w:val="24"/>
        </w:rPr>
        <w:t xml:space="preserve"> СОШ</w:t>
      </w:r>
      <w:r>
        <w:rPr>
          <w:sz w:val="24"/>
          <w:szCs w:val="24"/>
        </w:rPr>
        <w:t xml:space="preserve">», адекватных целям и задачам ее развития.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2.3. Определение перспективных направлений функционирования Программы развития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 Обобщение, анализ и оценка результатов деятельности педагогического коллектива по определенным направлениям. 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Компетенция педагогического совета</w:t>
      </w:r>
      <w:bookmarkEnd w:id="1"/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5"/>
        </w:tabs>
        <w:spacing w:line="276" w:lineRule="auto"/>
        <w:ind w:firstLine="491"/>
        <w:jc w:val="both"/>
        <w:rPr>
          <w:sz w:val="24"/>
          <w:szCs w:val="24"/>
        </w:rPr>
      </w:pPr>
      <w:bookmarkStart w:id="2" w:name="bookmark4"/>
      <w:r>
        <w:rPr>
          <w:sz w:val="24"/>
          <w:szCs w:val="24"/>
        </w:rPr>
        <w:t xml:space="preserve"> Педагогический совет:</w:t>
      </w:r>
      <w:bookmarkEnd w:id="2"/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bookmarkStart w:id="3" w:name="bookmark5"/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рассматривает вопросы осуществления образовательного и воспитательного процессов, требующих профессиональных знаний;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обсуждает и производит выбор учебных и воспитательных планов, программ, методов, учебно-воспитательного процесса и способов их реализации, принимает годовой план работы и учебный план Учреждения;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 xml:space="preserve">вырабатывает общие подходы к созданию и реализации образовательной концепции, программы развития Учреждения, годового плана работы; 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gramStart"/>
      <w:r w:rsidR="00D07B5F" w:rsidRPr="00D07B5F">
        <w:rPr>
          <w:rFonts w:ascii="Times New Roman" w:hAnsi="Times New Roman" w:cs="Times New Roman"/>
        </w:rPr>
        <w:t>компетентен</w:t>
      </w:r>
      <w:proofErr w:type="gramEnd"/>
      <w:r w:rsidR="00D07B5F" w:rsidRPr="00D07B5F">
        <w:rPr>
          <w:rFonts w:ascii="Times New Roman" w:hAnsi="Times New Roman" w:cs="Times New Roman"/>
        </w:rPr>
        <w:t xml:space="preserve"> требовать от всех членов педагогического коллектива единства подходов и действий, практических решений в осуществлении образовательной деятельности и нести ответственность за обоснованность принятых подходов к образовательному процессу;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 </w:t>
      </w:r>
      <w:r w:rsidR="00D07B5F" w:rsidRPr="00D07B5F">
        <w:rPr>
          <w:rFonts w:ascii="Times New Roman" w:hAnsi="Times New Roman" w:cs="Times New Roman"/>
        </w:rPr>
        <w:t>изучает, оценивает, обобщает и распространяет передовой педагогический опыт членов коллектива, рекомендует членов педагогического коллектива к поощрению и награждению и несет ответственность за объективную оценку результативности деятельности членов педагогического коллектива;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подводит итоги образовательной деятельности Учреждения, вносит предложения по улучшению ее результатов;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определяет периодичность, формы, сроки и порядок проведения промежуточной аттестации учащихся;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принимает решение о допуске учащихся к итоговой аттестации, переводе учащихся в следующий класс, условном переводе в следующий класс, выпуске из Учреждения, а также по согласованию с родителями (законными представителями) о повторном обучении в том же классе, переводе в школы компенсирующего обучения или продолжении обучения в иных формах;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 xml:space="preserve">участвует в индивидуальном отборе учащихся при приеме </w:t>
      </w:r>
      <w:r>
        <w:rPr>
          <w:rFonts w:ascii="Times New Roman" w:hAnsi="Times New Roman" w:cs="Times New Roman"/>
        </w:rPr>
        <w:t>в</w:t>
      </w:r>
      <w:r w:rsidR="00D07B5F" w:rsidRPr="00D07B5F">
        <w:rPr>
          <w:rFonts w:ascii="Times New Roman" w:hAnsi="Times New Roman" w:cs="Times New Roman"/>
        </w:rPr>
        <w:t xml:space="preserve"> классы профильного обучения</w:t>
      </w:r>
      <w:r>
        <w:rPr>
          <w:rFonts w:ascii="Times New Roman" w:hAnsi="Times New Roman" w:cs="Times New Roman"/>
        </w:rPr>
        <w:t xml:space="preserve"> (при наличии);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</w:t>
      </w:r>
      <w:r w:rsidR="00D07B5F" w:rsidRPr="00D07B5F">
        <w:rPr>
          <w:rFonts w:ascii="Times New Roman" w:hAnsi="Times New Roman" w:cs="Times New Roman"/>
        </w:rPr>
        <w:t>ринимает решение на основании результатов промежуточной аттестации о награждении учащихся за успехи в учебе грамотами, похвальными листами и другими наградами;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принимает решение о допуске учащихся к государственной итоговой аттестации;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принимает решение о выдаче справки выпускникам, не прошедшим государственную итоговую аттестацию;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принимает решение на основании результатов государственной итоговой  аттестации о выпуске учащихся из Учреждения, о награждении за успехи в учебе грамотами, похвальными листами, золотыми и серебряными медалями;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обсуждает в случае необходимости вопросы поведения и успеваемости отдельных учащихся в присутствии родителей (законных представителей);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принимает решение об исключении учащегося из Учреждения в случаях, предусмотренных законом;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заслушивает сообщения администрации Учреждения по вопросам учебно-воспитательного характера;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обсуждает и принимает локальные нормативные акты в пределах своей компетенции;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 xml:space="preserve">осуществляет </w:t>
      </w:r>
      <w:proofErr w:type="gramStart"/>
      <w:r w:rsidR="00D07B5F" w:rsidRPr="00D07B5F">
        <w:rPr>
          <w:rFonts w:ascii="Times New Roman" w:hAnsi="Times New Roman" w:cs="Times New Roman"/>
        </w:rPr>
        <w:t>контроль за</w:t>
      </w:r>
      <w:proofErr w:type="gramEnd"/>
      <w:r w:rsidR="00D07B5F" w:rsidRPr="00D07B5F">
        <w:rPr>
          <w:rFonts w:ascii="Times New Roman" w:hAnsi="Times New Roman" w:cs="Times New Roman"/>
        </w:rPr>
        <w:t xml:space="preserve"> выполнением решений предыдущих педагогических советов;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организует работу по повышению квалификации педагогических работников, развитию их творческих инициатив, распространению передового педагогического опыта;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вносит предложения о присвоении квалификационных категорий;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представляет педагогических работников  и других работников Учреждения к награждениям, различным видам поощрения, морального и материального стимулирования труда;</w:t>
      </w:r>
    </w:p>
    <w:p w:rsidR="00D07B5F" w:rsidRPr="00D07B5F" w:rsidRDefault="005356B8" w:rsidP="005356B8">
      <w:pPr>
        <w:suppressAutoHyphens/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r w:rsidR="00D07B5F" w:rsidRPr="00D07B5F">
        <w:rPr>
          <w:rFonts w:ascii="Times New Roman" w:hAnsi="Times New Roman" w:cs="Times New Roman"/>
        </w:rPr>
        <w:t>обсуждает и утверждает характеристики педагогических работников, представляемых к различным почетным званиям</w:t>
      </w:r>
      <w:r>
        <w:rPr>
          <w:rFonts w:ascii="Times New Roman" w:hAnsi="Times New Roman" w:cs="Times New Roman"/>
        </w:rPr>
        <w:t>.</w:t>
      </w:r>
    </w:p>
    <w:p w:rsidR="00B85368" w:rsidRDefault="00D07B5F" w:rsidP="00D07B5F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r w:rsidRPr="00D07B5F">
        <w:rPr>
          <w:color w:val="000000"/>
          <w:sz w:val="24"/>
          <w:szCs w:val="24"/>
        </w:rPr>
        <w:t>осуществляет иные полномочия,</w:t>
      </w:r>
      <w:r w:rsidRPr="00D07B5F">
        <w:rPr>
          <w:sz w:val="24"/>
          <w:szCs w:val="24"/>
        </w:rPr>
        <w:t xml:space="preserve"> вправе действовать по вопросам, отнесенным к его компетенции.</w:t>
      </w:r>
      <w:r w:rsidRPr="00B976FD">
        <w:rPr>
          <w:color w:val="000000"/>
          <w:sz w:val="28"/>
          <w:szCs w:val="28"/>
        </w:rPr>
        <w:t xml:space="preserve"> </w:t>
      </w:r>
      <w:r w:rsidR="00B85368">
        <w:rPr>
          <w:sz w:val="24"/>
          <w:szCs w:val="24"/>
        </w:rPr>
        <w:t>Педагогический совет осуществляет:</w:t>
      </w:r>
      <w:bookmarkEnd w:id="3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 и внедрение в практику работы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 новых технологий, методик, методов и приемов;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анализ </w:t>
      </w:r>
      <w:proofErr w:type="gramStart"/>
      <w:r>
        <w:rPr>
          <w:sz w:val="24"/>
          <w:szCs w:val="24"/>
        </w:rPr>
        <w:t>степени достижения планируемых результатов освоения основной образовательной программы</w:t>
      </w:r>
      <w:proofErr w:type="gramEnd"/>
      <w:r>
        <w:rPr>
          <w:sz w:val="24"/>
          <w:szCs w:val="24"/>
        </w:rPr>
        <w:t xml:space="preserve">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информационно-аналитическую работу на основе достижений психолого-педагогической науки и практики образования, в том числе анализ качества подготовки учащихся и выпускников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 анализ работы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изучение, обобщение результатов деятельности педагогического коллектива в целом и по определенному направлению;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выбор учебно-методического обеспечения, образовательных технологий;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координацию внутренней системы оценки качества образования в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контроль реализации своих решений, соблюдения локальных нормативных актов, регламентирующих образовательный процесс;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1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организацию методической работы, в том числе участие в организации и проведении методических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20"/>
        </w:tabs>
        <w:spacing w:line="276" w:lineRule="auto"/>
        <w:ind w:firstLine="491"/>
        <w:jc w:val="both"/>
        <w:rPr>
          <w:sz w:val="24"/>
          <w:szCs w:val="24"/>
        </w:rPr>
      </w:pPr>
      <w:bookmarkStart w:id="4" w:name="bookmark6"/>
      <w:r>
        <w:rPr>
          <w:sz w:val="24"/>
          <w:szCs w:val="24"/>
        </w:rPr>
        <w:t>Педагогический совет участвует:</w:t>
      </w:r>
      <w:bookmarkEnd w:id="4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в определении и анализе условий, необходимых для реализации федеральных государственных образовательных стандартов</w:t>
      </w:r>
      <w:r w:rsidR="00D96DC5">
        <w:rPr>
          <w:sz w:val="24"/>
          <w:szCs w:val="24"/>
        </w:rPr>
        <w:t>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5" w:name="bookmark7"/>
      <w:r>
        <w:rPr>
          <w:sz w:val="24"/>
          <w:szCs w:val="24"/>
        </w:rPr>
        <w:t xml:space="preserve">Педагогический совет </w:t>
      </w:r>
      <w:proofErr w:type="gramStart"/>
      <w:r>
        <w:rPr>
          <w:sz w:val="24"/>
          <w:szCs w:val="24"/>
        </w:rPr>
        <w:t>рассматривает</w:t>
      </w:r>
      <w:proofErr w:type="gramEnd"/>
      <w:r>
        <w:rPr>
          <w:sz w:val="24"/>
          <w:szCs w:val="24"/>
        </w:rPr>
        <w:t>/заслушивает:</w:t>
      </w:r>
      <w:bookmarkEnd w:id="5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 директора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 с анализом работы за учебный год;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отчеты руководителей методических объединений;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отчеты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доклады представителей организаций и учреждений, взаимодействующих с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 по вопросам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итоговые документы контрольно-надзорных органов о результатах контрольно-надзорных мероприятий.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633"/>
        <w:jc w:val="both"/>
        <w:rPr>
          <w:sz w:val="24"/>
          <w:szCs w:val="24"/>
        </w:rPr>
      </w:pPr>
      <w:bookmarkStart w:id="6" w:name="bookmark8"/>
      <w:r>
        <w:rPr>
          <w:sz w:val="24"/>
          <w:szCs w:val="24"/>
        </w:rPr>
        <w:t>Педагогический совет принимает:</w:t>
      </w:r>
      <w:bookmarkEnd w:id="6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основные образовательные программы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 начального общего, основного общего и среднего общего образования;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программу развития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план учебно-воспитательной работы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 w:rsidR="000B5D43">
        <w:rPr>
          <w:sz w:val="24"/>
          <w:szCs w:val="24"/>
        </w:rPr>
        <w:t xml:space="preserve"> </w:t>
      </w:r>
      <w:r>
        <w:rPr>
          <w:sz w:val="24"/>
          <w:szCs w:val="24"/>
        </w:rPr>
        <w:t>СОШ» на учебный год;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локальные нормативные акты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 регламентирующие организацию образовательного процесса.</w:t>
      </w:r>
    </w:p>
    <w:p w:rsidR="00B85368" w:rsidRDefault="00B85368" w:rsidP="00B85368">
      <w:pPr>
        <w:pStyle w:val="10"/>
        <w:keepNext/>
        <w:keepLines/>
        <w:numPr>
          <w:ilvl w:val="1"/>
          <w:numId w:val="9"/>
        </w:numPr>
        <w:shd w:val="clear" w:color="auto" w:fill="auto"/>
        <w:tabs>
          <w:tab w:val="left" w:pos="1340"/>
        </w:tabs>
        <w:spacing w:line="276" w:lineRule="auto"/>
        <w:ind w:firstLine="491"/>
        <w:jc w:val="both"/>
        <w:rPr>
          <w:sz w:val="24"/>
          <w:szCs w:val="24"/>
        </w:rPr>
      </w:pPr>
      <w:bookmarkStart w:id="7" w:name="bookmark9"/>
      <w:r>
        <w:rPr>
          <w:sz w:val="24"/>
          <w:szCs w:val="24"/>
        </w:rPr>
        <w:t>Педагогический совет принимает решения:</w:t>
      </w:r>
      <w:bookmarkEnd w:id="7"/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проведении промежуточной аттестации учащихся;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допуске учащихся 9 и 11 классов к государственной итоговой аттестации;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 переводе учащихся в следующий класс,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условном переводе учащихся в следующий класс;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4 классов, имеющих академическую задолженность по итогам учебного года, на повторный год обучения;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учащихся 9 классов, имеющих академическую задолженность по итогам учебного года, на повторный год обучения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 xml:space="preserve">об оставлении на повторный год обучения, о переводе на </w:t>
      </w:r>
      <w:proofErr w:type="gramStart"/>
      <w:r>
        <w:rPr>
          <w:sz w:val="24"/>
          <w:szCs w:val="24"/>
        </w:rPr>
        <w:t>обучение</w:t>
      </w:r>
      <w:proofErr w:type="gramEnd"/>
      <w:r>
        <w:rPr>
          <w:sz w:val="24"/>
          <w:szCs w:val="24"/>
        </w:rPr>
        <w:t xml:space="preserve"> по индивидуальному учебному плану - в отношении учащихся, условно переведенных в следующий класс, и не ликвидировавших в установленные сроки академическую задолженность (по усмотрению родителей (законных представителей) учащихся);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lastRenderedPageBreak/>
        <w:t>о зачете результатов освоения учащимися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 учебных предметов в других организациях, осуществляющих образовательную деятельность; 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выдаче документов установленного образца об образовании (аттестатов об основном общем и среднем общем образовании);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о награждении учащихся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поддержании творческих поисков и опытно-экспериментальной работы педагогических работников;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рабочих групп педагогических работников по отдельным направлениям деятельности;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представлении педагогических работников МБОУ к награждению отраслевыми и ведомственными наградами;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применении к учащимся мер воспитательного воздействия, в соответствии с Правилами внутреннего распорядка учащихся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 создании временных творческих объединений с приглашением специалистов различного профиля.</w:t>
      </w:r>
    </w:p>
    <w:p w:rsidR="00B85368" w:rsidRDefault="00B85368" w:rsidP="00B85368">
      <w:pPr>
        <w:pStyle w:val="10"/>
        <w:keepNext/>
        <w:keepLines/>
        <w:shd w:val="clear" w:color="auto" w:fill="auto"/>
        <w:spacing w:line="276" w:lineRule="auto"/>
        <w:ind w:left="2680"/>
        <w:jc w:val="both"/>
        <w:rPr>
          <w:b/>
          <w:sz w:val="24"/>
          <w:szCs w:val="24"/>
        </w:rPr>
      </w:pPr>
      <w:bookmarkStart w:id="8" w:name="bookmark10"/>
      <w:r>
        <w:rPr>
          <w:b/>
          <w:sz w:val="24"/>
          <w:szCs w:val="24"/>
        </w:rPr>
        <w:t>4. Права педагогического совета.</w:t>
      </w:r>
      <w:bookmarkEnd w:id="8"/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 w:right="20" w:firstLine="840"/>
        <w:rPr>
          <w:sz w:val="24"/>
          <w:szCs w:val="24"/>
        </w:rPr>
      </w:pPr>
      <w:r>
        <w:rPr>
          <w:sz w:val="24"/>
          <w:szCs w:val="24"/>
        </w:rPr>
        <w:t>4.1. В соответствии со своей компетенцией, установленной настоящим Положением, педагогический совет имеет право: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обращаться к администрации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 коллегиальным органам управления школы и получать информацию по результатам рассмотрения обращений;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приглашать на свои заседания учащихся и их родителей (законных представителей); любых специалистов для получения квалифицированных консультаций;</w:t>
      </w:r>
    </w:p>
    <w:p w:rsidR="00B85368" w:rsidRDefault="00B85368" w:rsidP="00B85368">
      <w:pPr>
        <w:pStyle w:val="11"/>
        <w:shd w:val="clear" w:color="auto" w:fill="auto"/>
        <w:spacing w:before="0" w:line="276" w:lineRule="auto"/>
        <w:ind w:left="20" w:right="20"/>
        <w:rPr>
          <w:sz w:val="24"/>
          <w:szCs w:val="24"/>
        </w:rPr>
      </w:pPr>
      <w:r>
        <w:rPr>
          <w:sz w:val="24"/>
          <w:szCs w:val="24"/>
        </w:rPr>
        <w:t>разрабатывать локальные нормативные акты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 регламентирующие организацию образовательного процесса;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разрабатывать образовательную программу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 программу развития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9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разрабатывать критерии оценивания результатов обучения; давать разъяснения и принимать меры по рассматриваемым обращениям, по соблюдению локальных актов школы;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разработки педагогических работников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 к публикации;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38"/>
        </w:tabs>
        <w:spacing w:before="0" w:line="276" w:lineRule="auto"/>
        <w:rPr>
          <w:sz w:val="24"/>
          <w:szCs w:val="24"/>
        </w:rPr>
      </w:pPr>
      <w:r>
        <w:rPr>
          <w:sz w:val="24"/>
          <w:szCs w:val="24"/>
        </w:rPr>
        <w:t>рекомендовать работникам школы повышение квалификации;</w:t>
      </w:r>
    </w:p>
    <w:p w:rsidR="00B85368" w:rsidRDefault="00B85368" w:rsidP="00B85368">
      <w:pPr>
        <w:pStyle w:val="11"/>
        <w:numPr>
          <w:ilvl w:val="0"/>
          <w:numId w:val="10"/>
        </w:numPr>
        <w:shd w:val="clear" w:color="auto" w:fill="auto"/>
        <w:tabs>
          <w:tab w:val="left" w:pos="1124"/>
        </w:tabs>
        <w:spacing w:before="0" w:after="240" w:line="276" w:lineRule="auto"/>
        <w:ind w:right="20"/>
        <w:rPr>
          <w:sz w:val="24"/>
          <w:szCs w:val="24"/>
        </w:rPr>
      </w:pPr>
      <w:r>
        <w:rPr>
          <w:sz w:val="24"/>
          <w:szCs w:val="24"/>
        </w:rPr>
        <w:t>рекомендовать представителей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 для участия в профессиональных конкурсах.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after="240" w:line="276" w:lineRule="auto"/>
        <w:ind w:right="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 Организация деятельности</w:t>
      </w:r>
    </w:p>
    <w:p w:rsidR="007045DE" w:rsidRDefault="00B85368" w:rsidP="007045DE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5.1. Заседания Педагогического совета являются открытыми: на них могут присутствовать представители всех групп участников образовательных отношений: родители (законные представители) учащихся, представители учредителя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 а также заинтересованные представители органов местного самоуправления, общественных объединений. </w:t>
      </w:r>
    </w:p>
    <w:p w:rsidR="007045DE" w:rsidRPr="007045DE" w:rsidRDefault="00B85368" w:rsidP="007045DE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 w:rsidRPr="007045DE">
        <w:rPr>
          <w:sz w:val="24"/>
          <w:szCs w:val="24"/>
        </w:rPr>
        <w:lastRenderedPageBreak/>
        <w:t xml:space="preserve">5.2. </w:t>
      </w:r>
      <w:r w:rsidR="007045DE" w:rsidRPr="007045DE">
        <w:rPr>
          <w:sz w:val="24"/>
          <w:szCs w:val="24"/>
        </w:rPr>
        <w:t>Педагогический совет созывается не реже 4 раз в год. Внеочередные заседания Педагогического совета могут проводиться по производственной необходимости Учреждения.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5.3. Внеочередные заседания педсовета проводятся не менее одной трети членов Педагогического совета.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5.4. Работой Педагогического совета руководит председатель педагогического совета.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="007045DE" w:rsidRPr="005507F0">
        <w:rPr>
          <w:color w:val="000000"/>
          <w:sz w:val="24"/>
          <w:szCs w:val="24"/>
        </w:rPr>
        <w:t>Решение Педагогического совета считается принятым, если за него проголосовало простое большинство присутствующих на Педагогическом совете. Педагогический совет имеет право принимать решение, если на нем присутствует не менее 2/3 педагогических работников Учреждения. Процедура голосования определяется Педагогическим советом</w:t>
      </w:r>
      <w:r w:rsidR="007045DE">
        <w:rPr>
          <w:color w:val="000000"/>
          <w:sz w:val="24"/>
          <w:szCs w:val="24"/>
        </w:rPr>
        <w:t>.</w:t>
      </w:r>
    </w:p>
    <w:p w:rsidR="007045DE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5.6. Решения педсовета являются обязательными для всего педагогического коллектива.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5.7. Организацию работы по выполнению решений и рекомендаций педагогического совета осуществляет директор школы.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5.8. Директор школы, в случае несогласия с решением педагогического совета, приостанавливает приведение решения в жизнь и рассматривает в 3-х </w:t>
      </w:r>
      <w:proofErr w:type="spellStart"/>
      <w:r>
        <w:rPr>
          <w:sz w:val="24"/>
          <w:szCs w:val="24"/>
        </w:rPr>
        <w:t>дневный</w:t>
      </w:r>
      <w:proofErr w:type="spellEnd"/>
      <w:r>
        <w:rPr>
          <w:sz w:val="24"/>
          <w:szCs w:val="24"/>
        </w:rPr>
        <w:t xml:space="preserve"> срок при участии профсоюзного комитета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СОШ», выносит окончательное решение.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5.9. Время, место и повестка дня очередного заседания педсовета сообщаются не позднее, чем за один месяц до дня его проведения.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6. Документация и отчетность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 xml:space="preserve">6.1. Заседания и решения педсовета протоколируются. Протокол Педагогического совета составляется не позднее 5 дней после его завершения. Протоколы подписываются председателем и секретарем Педагогического совета. Нумерация протоколов ведется от начала учебного года. </w:t>
      </w:r>
    </w:p>
    <w:p w:rsidR="00B85368" w:rsidRDefault="00B85368" w:rsidP="00B85368">
      <w:pPr>
        <w:pStyle w:val="11"/>
        <w:shd w:val="clear" w:color="auto" w:fill="auto"/>
        <w:tabs>
          <w:tab w:val="left" w:pos="1124"/>
        </w:tabs>
        <w:spacing w:before="0" w:line="276" w:lineRule="auto"/>
        <w:ind w:right="20" w:firstLine="851"/>
        <w:rPr>
          <w:sz w:val="24"/>
          <w:szCs w:val="24"/>
        </w:rPr>
      </w:pPr>
      <w:r>
        <w:rPr>
          <w:sz w:val="24"/>
          <w:szCs w:val="24"/>
        </w:rPr>
        <w:t>6.2. Протоколы заседаний и решений ведутся в течение года в электронном виде и хранятся у секретаря педагогического совета. Протоколы педагогического совета распечатываются в бумажном варианте, пронумеровываются постранично, прошнуровываются, скрепляются подписью директора и печатью учреждения в конце учебного года. Протоколы в печатном виде входят в номенклатуру МБОУ «</w:t>
      </w:r>
      <w:proofErr w:type="spellStart"/>
      <w:r w:rsidR="000B5D43">
        <w:rPr>
          <w:sz w:val="24"/>
          <w:szCs w:val="24"/>
        </w:rPr>
        <w:t>Верхнесиметская</w:t>
      </w:r>
      <w:proofErr w:type="spellEnd"/>
      <w:r>
        <w:rPr>
          <w:sz w:val="24"/>
          <w:szCs w:val="24"/>
        </w:rPr>
        <w:t xml:space="preserve"> СОШ</w:t>
      </w:r>
      <w:r w:rsidR="000B5D43">
        <w:rPr>
          <w:sz w:val="24"/>
          <w:szCs w:val="24"/>
        </w:rPr>
        <w:t>»</w:t>
      </w:r>
      <w:r>
        <w:rPr>
          <w:sz w:val="24"/>
          <w:szCs w:val="24"/>
        </w:rPr>
        <w:t>, хранятся в делах школы и передаются по акту (при смене руководителя, передаче в архив).</w:t>
      </w:r>
    </w:p>
    <w:p w:rsidR="00F20307" w:rsidRPr="00A669AF" w:rsidRDefault="00F20307" w:rsidP="00B85368">
      <w:pPr>
        <w:pStyle w:val="10"/>
        <w:keepNext/>
        <w:keepLines/>
        <w:shd w:val="clear" w:color="auto" w:fill="auto"/>
        <w:spacing w:line="276" w:lineRule="auto"/>
        <w:jc w:val="both"/>
        <w:rPr>
          <w:sz w:val="24"/>
          <w:szCs w:val="24"/>
        </w:rPr>
      </w:pPr>
    </w:p>
    <w:sectPr w:rsidR="00F20307" w:rsidRPr="00A669AF" w:rsidSect="00204CB1">
      <w:footerReference w:type="default" r:id="rId9"/>
      <w:headerReference w:type="first" r:id="rId10"/>
      <w:footerReference w:type="first" r:id="rId11"/>
      <w:pgSz w:w="11905" w:h="16837"/>
      <w:pgMar w:top="1134" w:right="850" w:bottom="709" w:left="1701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4BCB" w:rsidRDefault="00FD4BCB" w:rsidP="00F20307">
      <w:r>
        <w:separator/>
      </w:r>
    </w:p>
  </w:endnote>
  <w:endnote w:type="continuationSeparator" w:id="0">
    <w:p w:rsidR="00FD4BCB" w:rsidRDefault="00FD4BCB" w:rsidP="00F20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2608533"/>
      <w:docPartObj>
        <w:docPartGallery w:val="Page Numbers (Bottom of Page)"/>
        <w:docPartUnique/>
      </w:docPartObj>
    </w:sdtPr>
    <w:sdtEndPr/>
    <w:sdtContent>
      <w:p w:rsidR="00204CB1" w:rsidRDefault="00204CB1" w:rsidP="00204CB1">
        <w:pPr>
          <w:pStyle w:val="ab"/>
          <w:framePr w:w="11053" w:h="168" w:wrap="none" w:vAnchor="text" w:hAnchor="page" w:x="648" w:y="-100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F756A">
          <w:rPr>
            <w:noProof/>
          </w:rPr>
          <w:t>1</w:t>
        </w:r>
        <w:r>
          <w:fldChar w:fldCharType="end"/>
        </w:r>
      </w:p>
    </w:sdtContent>
  </w:sdt>
  <w:p w:rsidR="00E81198" w:rsidRDefault="00FD4BCB">
    <w:pPr>
      <w:pStyle w:val="a7"/>
      <w:framePr w:w="11053" w:h="168" w:wrap="none" w:vAnchor="text" w:hAnchor="page" w:x="648" w:y="-1000"/>
      <w:shd w:val="clear" w:color="auto" w:fill="auto"/>
      <w:ind w:left="597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5A5763">
    <w:pPr>
      <w:pStyle w:val="a7"/>
      <w:framePr w:w="10934" w:h="178" w:wrap="none" w:vAnchor="text" w:hAnchor="page" w:x="589" w:y="-1033"/>
      <w:shd w:val="clear" w:color="auto" w:fill="auto"/>
      <w:ind w:left="5857"/>
    </w:pPr>
    <w:r>
      <w:fldChar w:fldCharType="begin"/>
    </w:r>
    <w:r w:rsidR="00612E71">
      <w:instrText xml:space="preserve"> PAGE \* MERGEFORMAT </w:instrText>
    </w:r>
    <w:r>
      <w:fldChar w:fldCharType="separate"/>
    </w:r>
    <w:r w:rsidR="00612E71" w:rsidRPr="00384526">
      <w:rPr>
        <w:rStyle w:val="11pt"/>
        <w:noProof/>
      </w:rPr>
      <w:t>55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4BCB" w:rsidRDefault="00FD4BCB" w:rsidP="00F20307">
      <w:r>
        <w:separator/>
      </w:r>
    </w:p>
  </w:footnote>
  <w:footnote w:type="continuationSeparator" w:id="0">
    <w:p w:rsidR="00FD4BCB" w:rsidRDefault="00FD4BCB" w:rsidP="00F203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198" w:rsidRDefault="00612E71">
    <w:pPr>
      <w:pStyle w:val="a7"/>
      <w:framePr w:h="178" w:wrap="none" w:vAnchor="text" w:hAnchor="page" w:x="9653" w:y="1275"/>
      <w:shd w:val="clear" w:color="auto" w:fill="auto"/>
      <w:jc w:val="both"/>
    </w:pPr>
    <w:r>
      <w:rPr>
        <w:rStyle w:val="75pt"/>
      </w:rPr>
      <w:t>17</w:t>
    </w:r>
  </w:p>
  <w:p w:rsidR="00E81198" w:rsidRDefault="00FD4BCB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7876BB"/>
    <w:multiLevelType w:val="multilevel"/>
    <w:tmpl w:val="7BD40972"/>
    <w:lvl w:ilvl="0">
      <w:start w:val="5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B6E07B5"/>
    <w:multiLevelType w:val="multilevel"/>
    <w:tmpl w:val="951A901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BB3538C"/>
    <w:multiLevelType w:val="multilevel"/>
    <w:tmpl w:val="CB064D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D333E2"/>
    <w:multiLevelType w:val="hybridMultilevel"/>
    <w:tmpl w:val="270C643E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0881236"/>
    <w:multiLevelType w:val="hybridMultilevel"/>
    <w:tmpl w:val="A72CAFB4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DED47DB"/>
    <w:multiLevelType w:val="hybridMultilevel"/>
    <w:tmpl w:val="A7A878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A012F74"/>
    <w:multiLevelType w:val="multilevel"/>
    <w:tmpl w:val="A54CD8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6B3759AD"/>
    <w:multiLevelType w:val="multilevel"/>
    <w:tmpl w:val="221AA6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6F042A71"/>
    <w:multiLevelType w:val="multilevel"/>
    <w:tmpl w:val="FCD8B3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>
    <w:nsid w:val="73415F65"/>
    <w:multiLevelType w:val="multilevel"/>
    <w:tmpl w:val="3B34C12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3607F26"/>
    <w:multiLevelType w:val="multilevel"/>
    <w:tmpl w:val="F5AC663C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4361CF8"/>
    <w:multiLevelType w:val="multilevel"/>
    <w:tmpl w:val="BE5097B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5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6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09051A"/>
    <w:multiLevelType w:val="multilevel"/>
    <w:tmpl w:val="A9CECA6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10"/>
  </w:num>
  <w:num w:numId="3">
    <w:abstractNumId w:val="11"/>
  </w:num>
  <w:num w:numId="4">
    <w:abstractNumId w:val="2"/>
  </w:num>
  <w:num w:numId="5">
    <w:abstractNumId w:val="1"/>
  </w:num>
  <w:num w:numId="6">
    <w:abstractNumId w:val="0"/>
  </w:num>
  <w:num w:numId="7">
    <w:abstractNumId w:val="12"/>
  </w:num>
  <w:num w:numId="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1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5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1">
    <w:abstractNumId w:val="6"/>
  </w:num>
  <w:num w:numId="12">
    <w:abstractNumId w:val="8"/>
  </w:num>
  <w:num w:numId="13">
    <w:abstractNumId w:val="7"/>
  </w:num>
  <w:num w:numId="14">
    <w:abstractNumId w:val="4"/>
  </w:num>
  <w:num w:numId="15">
    <w:abstractNumId w:val="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0307"/>
    <w:rsid w:val="000163A9"/>
    <w:rsid w:val="000369F9"/>
    <w:rsid w:val="000B31AC"/>
    <w:rsid w:val="000B5D43"/>
    <w:rsid w:val="000E6936"/>
    <w:rsid w:val="000F6F39"/>
    <w:rsid w:val="0019454D"/>
    <w:rsid w:val="001B6FFC"/>
    <w:rsid w:val="00204CB1"/>
    <w:rsid w:val="00283A8B"/>
    <w:rsid w:val="002C1B62"/>
    <w:rsid w:val="00305DB0"/>
    <w:rsid w:val="003858BD"/>
    <w:rsid w:val="00440B19"/>
    <w:rsid w:val="004A6069"/>
    <w:rsid w:val="004C7A1D"/>
    <w:rsid w:val="004F756A"/>
    <w:rsid w:val="00502054"/>
    <w:rsid w:val="005227BF"/>
    <w:rsid w:val="005356B8"/>
    <w:rsid w:val="00590CC1"/>
    <w:rsid w:val="005A5763"/>
    <w:rsid w:val="00612E71"/>
    <w:rsid w:val="006E340D"/>
    <w:rsid w:val="007045DE"/>
    <w:rsid w:val="007807B6"/>
    <w:rsid w:val="008A4AD0"/>
    <w:rsid w:val="009B7DBE"/>
    <w:rsid w:val="00A1405D"/>
    <w:rsid w:val="00A669AF"/>
    <w:rsid w:val="00B6147A"/>
    <w:rsid w:val="00B83516"/>
    <w:rsid w:val="00B85368"/>
    <w:rsid w:val="00BF05AD"/>
    <w:rsid w:val="00C65AFD"/>
    <w:rsid w:val="00D07B5F"/>
    <w:rsid w:val="00D96DC5"/>
    <w:rsid w:val="00DE63E0"/>
    <w:rsid w:val="00EA4E90"/>
    <w:rsid w:val="00ED2FE0"/>
    <w:rsid w:val="00F20307"/>
    <w:rsid w:val="00FD4BCB"/>
    <w:rsid w:val="00FE7D24"/>
    <w:rsid w:val="00FF6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D07B5F"/>
    <w:rPr>
      <w:szCs w:val="24"/>
      <w:lang w:val="de-DE"/>
    </w:rPr>
  </w:style>
  <w:style w:type="paragraph" w:styleId="20">
    <w:name w:val="Body Text Indent 2"/>
    <w:basedOn w:val="a"/>
    <w:link w:val="2"/>
    <w:rsid w:val="00D07B5F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val="de-DE"/>
    </w:rPr>
  </w:style>
  <w:style w:type="character" w:customStyle="1" w:styleId="21">
    <w:name w:val="Основной текст с отступом 2 Знак1"/>
    <w:basedOn w:val="a0"/>
    <w:uiPriority w:val="99"/>
    <w:semiHidden/>
    <w:rsid w:val="00D07B5F"/>
    <w:rPr>
      <w:rFonts w:ascii="Arial Unicode MS" w:eastAsia="Arial Unicode MS" w:hAnsi="Arial Unicode MS" w:cs="Arial Unicode MS"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20307"/>
    <w:rPr>
      <w:rFonts w:ascii="Arial Unicode MS" w:eastAsia="Arial Unicode MS" w:hAnsi="Arial Unicode MS" w:cs="Arial Unicode MS"/>
      <w:color w:val="00000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936"/>
    <w:pPr>
      <w:ind w:left="720"/>
      <w:contextualSpacing/>
    </w:pPr>
  </w:style>
  <w:style w:type="character" w:customStyle="1" w:styleId="a4">
    <w:name w:val="Сноска_"/>
    <w:basedOn w:val="a0"/>
    <w:link w:val="a5"/>
    <w:rsid w:val="00F20307"/>
    <w:rPr>
      <w:sz w:val="21"/>
      <w:szCs w:val="21"/>
      <w:shd w:val="clear" w:color="auto" w:fill="FFFFFF"/>
    </w:rPr>
  </w:style>
  <w:style w:type="character" w:customStyle="1" w:styleId="a6">
    <w:name w:val="Колонтитул_"/>
    <w:basedOn w:val="a0"/>
    <w:link w:val="a7"/>
    <w:rsid w:val="00F20307"/>
    <w:rPr>
      <w:sz w:val="20"/>
      <w:szCs w:val="20"/>
      <w:shd w:val="clear" w:color="auto" w:fill="FFFFFF"/>
    </w:rPr>
  </w:style>
  <w:style w:type="character" w:customStyle="1" w:styleId="75pt">
    <w:name w:val="Колонтитул + 7;5 pt"/>
    <w:basedOn w:val="a6"/>
    <w:rsid w:val="00F20307"/>
    <w:rPr>
      <w:spacing w:val="0"/>
      <w:sz w:val="15"/>
      <w:szCs w:val="15"/>
      <w:shd w:val="clear" w:color="auto" w:fill="FFFFFF"/>
    </w:rPr>
  </w:style>
  <w:style w:type="character" w:customStyle="1" w:styleId="11pt">
    <w:name w:val="Колонтитул + 11 pt"/>
    <w:basedOn w:val="a6"/>
    <w:rsid w:val="00F20307"/>
    <w:rPr>
      <w:spacing w:val="0"/>
      <w:sz w:val="22"/>
      <w:szCs w:val="22"/>
      <w:shd w:val="clear" w:color="auto" w:fill="FFFFFF"/>
    </w:rPr>
  </w:style>
  <w:style w:type="character" w:customStyle="1" w:styleId="1">
    <w:name w:val="Заголовок №1_"/>
    <w:basedOn w:val="a0"/>
    <w:link w:val="10"/>
    <w:rsid w:val="00F20307"/>
    <w:rPr>
      <w:sz w:val="26"/>
      <w:szCs w:val="26"/>
      <w:shd w:val="clear" w:color="auto" w:fill="FFFFFF"/>
    </w:rPr>
  </w:style>
  <w:style w:type="character" w:customStyle="1" w:styleId="a8">
    <w:name w:val="Основной текст_"/>
    <w:basedOn w:val="a0"/>
    <w:link w:val="11"/>
    <w:rsid w:val="00F20307"/>
    <w:rPr>
      <w:sz w:val="26"/>
      <w:szCs w:val="26"/>
      <w:shd w:val="clear" w:color="auto" w:fill="FFFFFF"/>
    </w:rPr>
  </w:style>
  <w:style w:type="paragraph" w:customStyle="1" w:styleId="a5">
    <w:name w:val="Сноска"/>
    <w:basedOn w:val="a"/>
    <w:link w:val="a4"/>
    <w:rsid w:val="00F2030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a7">
    <w:name w:val="Колонтитул"/>
    <w:basedOn w:val="a"/>
    <w:link w:val="a6"/>
    <w:rsid w:val="00F20307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0">
    <w:name w:val="Заголовок №1"/>
    <w:basedOn w:val="a"/>
    <w:link w:val="1"/>
    <w:rsid w:val="00F20307"/>
    <w:pPr>
      <w:shd w:val="clear" w:color="auto" w:fill="FFFFFF"/>
      <w:spacing w:line="322" w:lineRule="exact"/>
      <w:outlineLvl w:val="0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customStyle="1" w:styleId="11">
    <w:name w:val="Основной текст1"/>
    <w:basedOn w:val="a"/>
    <w:link w:val="a8"/>
    <w:rsid w:val="00F20307"/>
    <w:pPr>
      <w:shd w:val="clear" w:color="auto" w:fill="FFFFFF"/>
      <w:spacing w:before="6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</w:rPr>
  </w:style>
  <w:style w:type="paragraph" w:styleId="a9">
    <w:name w:val="header"/>
    <w:basedOn w:val="a"/>
    <w:link w:val="aa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b">
    <w:name w:val="footer"/>
    <w:basedOn w:val="a"/>
    <w:link w:val="ac"/>
    <w:uiPriority w:val="99"/>
    <w:unhideWhenUsed/>
    <w:rsid w:val="00F20307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F20307"/>
    <w:rPr>
      <w:rFonts w:ascii="Arial Unicode MS" w:eastAsia="Arial Unicode MS" w:hAnsi="Arial Unicode MS" w:cs="Arial Unicode MS"/>
      <w:color w:val="000000"/>
      <w:szCs w:val="24"/>
    </w:rPr>
  </w:style>
  <w:style w:type="paragraph" w:styleId="ad">
    <w:name w:val="footnote text"/>
    <w:basedOn w:val="a"/>
    <w:link w:val="ae"/>
    <w:uiPriority w:val="99"/>
    <w:semiHidden/>
    <w:unhideWhenUsed/>
    <w:rsid w:val="007807B6"/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7807B6"/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204CB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204CB1"/>
    <w:rPr>
      <w:rFonts w:ascii="Tahoma" w:eastAsia="Arial Unicode MS" w:hAnsi="Tahoma" w:cs="Tahoma"/>
      <w:color w:val="000000"/>
      <w:sz w:val="16"/>
      <w:szCs w:val="16"/>
    </w:rPr>
  </w:style>
  <w:style w:type="character" w:customStyle="1" w:styleId="2">
    <w:name w:val="Основной текст с отступом 2 Знак"/>
    <w:link w:val="20"/>
    <w:locked/>
    <w:rsid w:val="00D07B5F"/>
    <w:rPr>
      <w:szCs w:val="24"/>
      <w:lang w:val="de-DE"/>
    </w:rPr>
  </w:style>
  <w:style w:type="paragraph" w:styleId="20">
    <w:name w:val="Body Text Indent 2"/>
    <w:basedOn w:val="a"/>
    <w:link w:val="2"/>
    <w:rsid w:val="00D07B5F"/>
    <w:pPr>
      <w:spacing w:after="120" w:line="480" w:lineRule="auto"/>
      <w:ind w:left="283"/>
    </w:pPr>
    <w:rPr>
      <w:rFonts w:ascii="Times New Roman" w:eastAsia="Times New Roman" w:hAnsi="Times New Roman" w:cs="Times New Roman"/>
      <w:color w:val="auto"/>
      <w:lang w:val="de-DE"/>
    </w:rPr>
  </w:style>
  <w:style w:type="character" w:customStyle="1" w:styleId="21">
    <w:name w:val="Основной текст с отступом 2 Знак1"/>
    <w:basedOn w:val="a0"/>
    <w:uiPriority w:val="99"/>
    <w:semiHidden/>
    <w:rsid w:val="00D07B5F"/>
    <w:rPr>
      <w:rFonts w:ascii="Arial Unicode MS" w:eastAsia="Arial Unicode MS" w:hAnsi="Arial Unicode MS" w:cs="Arial Unicode MS"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5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1929</Words>
  <Characters>10998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Гузелия Наилевна</dc:creator>
  <cp:lastModifiedBy>Пользователь Windows</cp:lastModifiedBy>
  <cp:revision>2</cp:revision>
  <cp:lastPrinted>2020-02-26T05:51:00Z</cp:lastPrinted>
  <dcterms:created xsi:type="dcterms:W3CDTF">2020-12-30T08:35:00Z</dcterms:created>
  <dcterms:modified xsi:type="dcterms:W3CDTF">2020-12-30T08:35:00Z</dcterms:modified>
</cp:coreProperties>
</file>